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CE" w:rsidRPr="0035249A" w:rsidRDefault="00626FCE" w:rsidP="00626F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4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CC7096" wp14:editId="6408102B">
            <wp:extent cx="5940425" cy="1118708"/>
            <wp:effectExtent l="0" t="0" r="3175" b="5715"/>
            <wp:docPr id="4" name="Рисунок 4" descr="http://www.expoforum.by/dokum/bpf/2018/bpf2018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xpoforum.by/dokum/bpf/2018/bpf2018_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1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188" w:rsidRDefault="009D50E2" w:rsidP="00626FCE">
      <w:pPr>
        <w:spacing w:before="120" w:after="6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Международный</w:t>
      </w:r>
      <w:r w:rsidR="00D06188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 xml:space="preserve"> </w:t>
      </w:r>
      <w:r w:rsidR="00626FCE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>симпозиум</w:t>
      </w:r>
    </w:p>
    <w:p w:rsidR="00D06188" w:rsidRDefault="00626FCE" w:rsidP="00A87184">
      <w:pPr>
        <w:spacing w:before="120" w:after="6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</w:pPr>
      <w:r w:rsidRPr="00892EEC">
        <w:rPr>
          <w:rFonts w:ascii="Arial" w:eastAsia="Times New Roman" w:hAnsi="Arial" w:cs="Arial"/>
          <w:b/>
          <w:bCs/>
          <w:color w:val="1F497D" w:themeColor="text2"/>
          <w:sz w:val="24"/>
          <w:szCs w:val="24"/>
          <w:lang w:eastAsia="ru-RU"/>
        </w:rPr>
        <w:t xml:space="preserve"> </w:t>
      </w:r>
      <w:r w:rsidR="009D50E2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  <w:t>«Технологии</w:t>
      </w:r>
      <w:proofErr w:type="gramStart"/>
      <w:r w:rsidR="009D50E2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  <w:t xml:space="preserve">. </w:t>
      </w:r>
      <w:proofErr w:type="gramEnd"/>
      <w:r w:rsidR="009D50E2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  <w:t>Оборудование</w:t>
      </w:r>
      <w:proofErr w:type="gramStart"/>
      <w:r w:rsidR="009D50E2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  <w:t xml:space="preserve">. </w:t>
      </w:r>
      <w:proofErr w:type="gramEnd"/>
      <w:r w:rsidR="009D50E2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  <w:t>Качество</w:t>
      </w:r>
      <w:r w:rsidRPr="00A4479F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  <w:t>»</w:t>
      </w:r>
    </w:p>
    <w:p w:rsidR="00A87184" w:rsidRPr="00A87184" w:rsidRDefault="00A87184" w:rsidP="00A87184">
      <w:pPr>
        <w:spacing w:before="120" w:after="6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eastAsia="ru-RU"/>
        </w:rPr>
      </w:pPr>
    </w:p>
    <w:p w:rsidR="009D50E2" w:rsidRPr="00650841" w:rsidRDefault="009D50E2" w:rsidP="009D50E2">
      <w:pPr>
        <w:spacing w:after="0" w:line="360" w:lineRule="atLeast"/>
        <w:jc w:val="center"/>
        <w:rPr>
          <w:rFonts w:ascii="Arial" w:hAnsi="Arial" w:cs="Arial"/>
          <w:b/>
          <w:sz w:val="24"/>
          <w:szCs w:val="24"/>
        </w:rPr>
      </w:pPr>
      <w:r w:rsidRPr="00650841">
        <w:rPr>
          <w:rFonts w:ascii="Arial" w:hAnsi="Arial" w:cs="Arial"/>
          <w:b/>
          <w:sz w:val="24"/>
          <w:szCs w:val="24"/>
        </w:rPr>
        <w:t xml:space="preserve">Редакционная коллегия </w:t>
      </w:r>
    </w:p>
    <w:p w:rsidR="009D50E2" w:rsidRPr="00650841" w:rsidRDefault="009D50E2" w:rsidP="009D50E2">
      <w:pPr>
        <w:spacing w:after="0" w:line="360" w:lineRule="atLeast"/>
        <w:jc w:val="center"/>
        <w:rPr>
          <w:rFonts w:ascii="Arial" w:hAnsi="Arial" w:cs="Arial"/>
          <w:b/>
          <w:sz w:val="24"/>
          <w:szCs w:val="24"/>
        </w:rPr>
      </w:pPr>
      <w:r w:rsidRPr="00650841">
        <w:rPr>
          <w:rFonts w:ascii="Arial" w:hAnsi="Arial" w:cs="Arial"/>
          <w:b/>
          <w:sz w:val="24"/>
          <w:szCs w:val="24"/>
        </w:rPr>
        <w:t xml:space="preserve">сборника докладов пленарного заседания Белорусского промышленного форума и международного научно-практического симпозиума </w:t>
      </w:r>
    </w:p>
    <w:p w:rsidR="009D50E2" w:rsidRPr="00650841" w:rsidRDefault="009D50E2" w:rsidP="009D50E2">
      <w:pPr>
        <w:spacing w:after="0" w:line="360" w:lineRule="atLeast"/>
        <w:jc w:val="center"/>
        <w:rPr>
          <w:rFonts w:ascii="Arial" w:hAnsi="Arial" w:cs="Arial"/>
          <w:b/>
          <w:sz w:val="24"/>
          <w:szCs w:val="24"/>
        </w:rPr>
      </w:pPr>
      <w:r w:rsidRPr="00650841">
        <w:rPr>
          <w:rFonts w:ascii="Arial" w:hAnsi="Arial" w:cs="Arial"/>
          <w:b/>
          <w:sz w:val="24"/>
          <w:szCs w:val="24"/>
        </w:rPr>
        <w:t>«Технологии. Оборудование. Качество»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  <w:b/>
        </w:rPr>
      </w:pPr>
      <w:r w:rsidRPr="00DE144B">
        <w:rPr>
          <w:rFonts w:ascii="Arial" w:hAnsi="Arial" w:cs="Arial"/>
          <w:b/>
        </w:rPr>
        <w:t>Главный редактор:</w:t>
      </w:r>
      <w:bookmarkStart w:id="0" w:name="_GoBack"/>
      <w:bookmarkEnd w:id="0"/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proofErr w:type="spellStart"/>
      <w:r w:rsidRPr="00DE144B">
        <w:rPr>
          <w:rFonts w:ascii="Arial" w:hAnsi="Arial" w:cs="Arial"/>
          <w:b/>
        </w:rPr>
        <w:t>Харитончик</w:t>
      </w:r>
      <w:proofErr w:type="spellEnd"/>
      <w:r w:rsidRPr="00DE144B">
        <w:rPr>
          <w:rFonts w:ascii="Arial" w:hAnsi="Arial" w:cs="Arial"/>
          <w:b/>
        </w:rPr>
        <w:t xml:space="preserve"> Сергей Васильевич,</w:t>
      </w:r>
      <w:r w:rsidRPr="00DE144B">
        <w:rPr>
          <w:rFonts w:ascii="Arial" w:hAnsi="Arial" w:cs="Arial"/>
        </w:rPr>
        <w:t xml:space="preserve"> д.т.н., доцент, ректор Белорусского национального технического университета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  <w:b/>
        </w:rPr>
      </w:pPr>
      <w:r w:rsidRPr="00DE144B">
        <w:rPr>
          <w:rFonts w:ascii="Arial" w:hAnsi="Arial" w:cs="Arial"/>
          <w:b/>
        </w:rPr>
        <w:t>Заместитель главного редактора: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proofErr w:type="gramStart"/>
      <w:r w:rsidRPr="00DE144B">
        <w:rPr>
          <w:rFonts w:ascii="Arial" w:hAnsi="Arial" w:cs="Arial"/>
          <w:b/>
        </w:rPr>
        <w:t>Пантелеенко Федор Иванович,</w:t>
      </w:r>
      <w:r w:rsidRPr="00DE144B">
        <w:rPr>
          <w:rFonts w:ascii="Arial" w:hAnsi="Arial" w:cs="Arial"/>
        </w:rPr>
        <w:t xml:space="preserve"> член-корреспондент НАН Беларуси, д.т.н., профессор, заведующий кафедрой «Порошковая металлургия, сварка и технология материалов» Белорусского национального технического университета</w:t>
      </w:r>
      <w:proofErr w:type="gramEnd"/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  <w:b/>
        </w:rPr>
      </w:pPr>
      <w:r w:rsidRPr="00DE144B">
        <w:rPr>
          <w:rFonts w:ascii="Arial" w:hAnsi="Arial" w:cs="Arial"/>
          <w:b/>
        </w:rPr>
        <w:t>Редакционная коллегия: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proofErr w:type="spellStart"/>
      <w:r w:rsidRPr="00DE144B">
        <w:rPr>
          <w:rFonts w:ascii="Arial" w:hAnsi="Arial" w:cs="Arial"/>
          <w:b/>
        </w:rPr>
        <w:t>Басинюк</w:t>
      </w:r>
      <w:proofErr w:type="spellEnd"/>
      <w:r w:rsidRPr="00DE144B">
        <w:rPr>
          <w:rFonts w:ascii="Arial" w:hAnsi="Arial" w:cs="Arial"/>
          <w:b/>
        </w:rPr>
        <w:t xml:space="preserve"> Владимир Леонидович,</w:t>
      </w:r>
      <w:r w:rsidRPr="00DE144B">
        <w:rPr>
          <w:rFonts w:ascii="Arial" w:hAnsi="Arial" w:cs="Arial"/>
        </w:rPr>
        <w:t xml:space="preserve"> </w:t>
      </w:r>
      <w:proofErr w:type="spellStart"/>
      <w:r w:rsidRPr="00DE144B">
        <w:rPr>
          <w:rFonts w:ascii="Arial" w:hAnsi="Arial" w:cs="Arial"/>
        </w:rPr>
        <w:t>д.т</w:t>
      </w:r>
      <w:proofErr w:type="gramStart"/>
      <w:r w:rsidRPr="00DE144B">
        <w:rPr>
          <w:rFonts w:ascii="Arial" w:hAnsi="Arial" w:cs="Arial"/>
        </w:rPr>
        <w:t>.н</w:t>
      </w:r>
      <w:proofErr w:type="spellEnd"/>
      <w:proofErr w:type="gramEnd"/>
      <w:r w:rsidRPr="00DE144B">
        <w:rPr>
          <w:rFonts w:ascii="Arial" w:hAnsi="Arial" w:cs="Arial"/>
        </w:rPr>
        <w:t>, доцент, директор научно-технического центра «Технологии машиностроения и технологическое оборудование», Объединенный институт машиностроения НАН Беларуси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proofErr w:type="spellStart"/>
      <w:r w:rsidRPr="00DE144B">
        <w:rPr>
          <w:rFonts w:ascii="Arial" w:hAnsi="Arial" w:cs="Arial"/>
          <w:b/>
        </w:rPr>
        <w:t>Гринчук</w:t>
      </w:r>
      <w:proofErr w:type="spellEnd"/>
      <w:r w:rsidRPr="00DE144B">
        <w:rPr>
          <w:rFonts w:ascii="Arial" w:hAnsi="Arial" w:cs="Arial"/>
          <w:b/>
        </w:rPr>
        <w:t xml:space="preserve"> Павел Семенович,</w:t>
      </w:r>
      <w:r w:rsidRPr="00DE144B">
        <w:rPr>
          <w:rFonts w:ascii="Arial" w:hAnsi="Arial" w:cs="Arial"/>
        </w:rPr>
        <w:t xml:space="preserve"> член-корреспондент НАН Беларуси, д.ф.-м.н., заведующий отделением теплофизики, Институт тепл</w:t>
      </w:r>
      <w:proofErr w:type="gramStart"/>
      <w:r w:rsidRPr="00DE144B">
        <w:rPr>
          <w:rFonts w:ascii="Arial" w:hAnsi="Arial" w:cs="Arial"/>
        </w:rPr>
        <w:t>о-</w:t>
      </w:r>
      <w:proofErr w:type="gramEnd"/>
      <w:r w:rsidRPr="00DE144B">
        <w:rPr>
          <w:rFonts w:ascii="Arial" w:hAnsi="Arial" w:cs="Arial"/>
        </w:rPr>
        <w:t xml:space="preserve"> и </w:t>
      </w:r>
      <w:proofErr w:type="spellStart"/>
      <w:r w:rsidRPr="00DE144B">
        <w:rPr>
          <w:rFonts w:ascii="Arial" w:hAnsi="Arial" w:cs="Arial"/>
        </w:rPr>
        <w:t>массообмена</w:t>
      </w:r>
      <w:proofErr w:type="spellEnd"/>
      <w:r w:rsidRPr="00DE144B">
        <w:rPr>
          <w:rFonts w:ascii="Arial" w:hAnsi="Arial" w:cs="Arial"/>
        </w:rPr>
        <w:t xml:space="preserve"> им. А.В. Лыкова НАН Беларуси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proofErr w:type="spellStart"/>
      <w:r w:rsidRPr="00DE144B">
        <w:rPr>
          <w:rFonts w:ascii="Arial" w:hAnsi="Arial" w:cs="Arial"/>
          <w:b/>
        </w:rPr>
        <w:t>Девойно</w:t>
      </w:r>
      <w:proofErr w:type="spellEnd"/>
      <w:r w:rsidRPr="00DE144B">
        <w:rPr>
          <w:rFonts w:ascii="Arial" w:hAnsi="Arial" w:cs="Arial"/>
          <w:b/>
        </w:rPr>
        <w:t xml:space="preserve"> Олег Георгиевич,</w:t>
      </w:r>
      <w:r w:rsidRPr="00DE144B">
        <w:rPr>
          <w:rFonts w:ascii="Arial" w:hAnsi="Arial" w:cs="Arial"/>
        </w:rPr>
        <w:t xml:space="preserve"> д.т.н., профессор, заведующий НИИЛ плазменных и лазерных технологий Белорусского национального технического университета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r w:rsidRPr="00DE144B">
        <w:rPr>
          <w:rFonts w:ascii="Arial" w:hAnsi="Arial" w:cs="Arial"/>
          <w:b/>
        </w:rPr>
        <w:t>Иванов Игорь Аркадьевич,</w:t>
      </w:r>
      <w:r w:rsidRPr="00DE144B">
        <w:rPr>
          <w:rFonts w:ascii="Arial" w:hAnsi="Arial" w:cs="Arial"/>
        </w:rPr>
        <w:t xml:space="preserve"> д.т.н., профессор, декан Механико-технологического факультета Белорусского национального технического университета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r w:rsidRPr="00DE144B">
        <w:rPr>
          <w:rFonts w:ascii="Arial" w:hAnsi="Arial" w:cs="Arial"/>
          <w:b/>
        </w:rPr>
        <w:t>Константинов Валерий Михайлович,</w:t>
      </w:r>
      <w:r w:rsidRPr="00DE144B">
        <w:rPr>
          <w:rFonts w:ascii="Arial" w:hAnsi="Arial" w:cs="Arial"/>
        </w:rPr>
        <w:t xml:space="preserve"> д.т.н., профессор, заведующий кафедрой «Материаловедение в машиностроении» Белорусского национального технического университета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proofErr w:type="spellStart"/>
      <w:r w:rsidRPr="00DE144B">
        <w:rPr>
          <w:rFonts w:ascii="Arial" w:hAnsi="Arial" w:cs="Arial"/>
          <w:b/>
        </w:rPr>
        <w:lastRenderedPageBreak/>
        <w:t>Маляревич</w:t>
      </w:r>
      <w:proofErr w:type="spellEnd"/>
      <w:r w:rsidRPr="00DE144B">
        <w:rPr>
          <w:rFonts w:ascii="Arial" w:hAnsi="Arial" w:cs="Arial"/>
          <w:b/>
        </w:rPr>
        <w:t xml:space="preserve"> Александр Михайлович,</w:t>
      </w:r>
      <w:r w:rsidRPr="00DE144B">
        <w:rPr>
          <w:rFonts w:ascii="Arial" w:hAnsi="Arial" w:cs="Arial"/>
        </w:rPr>
        <w:t xml:space="preserve"> член-корреспондент НАН Беларуси, д.ф.-м.н., профессор, проректор по научной работе Белорусского национального технического университета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r w:rsidRPr="00DE144B">
        <w:rPr>
          <w:rFonts w:ascii="Arial" w:hAnsi="Arial" w:cs="Arial"/>
          <w:b/>
        </w:rPr>
        <w:t>Михайлов Михаил Иванович,</w:t>
      </w:r>
      <w:r w:rsidRPr="00DE144B">
        <w:rPr>
          <w:rFonts w:ascii="Arial" w:hAnsi="Arial" w:cs="Arial"/>
        </w:rPr>
        <w:t xml:space="preserve"> д.т.н., профессор, заведующий кафедрой «Металлорежущие станки и инструмент» УО «Гомельский государственный технический университет им. П.О. Сухого»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proofErr w:type="spellStart"/>
      <w:r w:rsidRPr="00DE144B">
        <w:rPr>
          <w:rFonts w:ascii="Arial" w:hAnsi="Arial" w:cs="Arial"/>
          <w:b/>
        </w:rPr>
        <w:t>Негрей</w:t>
      </w:r>
      <w:proofErr w:type="spellEnd"/>
      <w:r w:rsidRPr="00DE144B">
        <w:rPr>
          <w:rFonts w:ascii="Arial" w:hAnsi="Arial" w:cs="Arial"/>
          <w:b/>
        </w:rPr>
        <w:t xml:space="preserve"> Виктор Яковлевич,</w:t>
      </w:r>
      <w:r w:rsidRPr="00DE144B">
        <w:rPr>
          <w:rFonts w:ascii="Arial" w:hAnsi="Arial" w:cs="Arial"/>
        </w:rPr>
        <w:t xml:space="preserve"> д.т.н., профессор, профессор кафедры «Транспортные узлы» УО «Белорусский государственный университет транспорта»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r w:rsidRPr="00DE144B">
        <w:rPr>
          <w:rFonts w:ascii="Arial" w:hAnsi="Arial" w:cs="Arial"/>
          <w:b/>
        </w:rPr>
        <w:t>Ольшанский Валерий Иосифович,</w:t>
      </w:r>
      <w:r w:rsidRPr="00DE144B">
        <w:rPr>
          <w:rFonts w:ascii="Arial" w:hAnsi="Arial" w:cs="Arial"/>
        </w:rPr>
        <w:t xml:space="preserve"> к.т.н., профессор, заведующий кафедрой «Технология и оборудование машиностроительного производства» УО «Витебский государственный технологический университет»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r w:rsidRPr="00DE144B">
        <w:rPr>
          <w:rFonts w:ascii="Arial" w:hAnsi="Arial" w:cs="Arial"/>
          <w:b/>
        </w:rPr>
        <w:t>Прищепов Михаил Александрович,</w:t>
      </w:r>
      <w:r w:rsidRPr="00DE144B">
        <w:rPr>
          <w:rFonts w:ascii="Arial" w:hAnsi="Arial" w:cs="Arial"/>
        </w:rPr>
        <w:t xml:space="preserve"> д.т.н., проректор по научной работе УО «Белорусский государственный аграрный технический университет»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proofErr w:type="spellStart"/>
      <w:r w:rsidRPr="00DE144B">
        <w:rPr>
          <w:rFonts w:ascii="Arial" w:hAnsi="Arial" w:cs="Arial"/>
          <w:b/>
        </w:rPr>
        <w:t>Свидунович</w:t>
      </w:r>
      <w:proofErr w:type="spellEnd"/>
      <w:r w:rsidRPr="00DE144B">
        <w:rPr>
          <w:rFonts w:ascii="Arial" w:hAnsi="Arial" w:cs="Arial"/>
          <w:b/>
        </w:rPr>
        <w:t xml:space="preserve"> Николай Александрович,</w:t>
      </w:r>
      <w:r w:rsidRPr="00DE144B">
        <w:rPr>
          <w:rFonts w:ascii="Arial" w:hAnsi="Arial" w:cs="Arial"/>
        </w:rPr>
        <w:t xml:space="preserve"> д.т.н., профессор, профессор кафедры «Материаловедение и проектирование технических систем» УО «Белорусский государственный технологический университет»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line="360" w:lineRule="atLeast"/>
        <w:jc w:val="both"/>
        <w:rPr>
          <w:rFonts w:ascii="Arial" w:hAnsi="Arial" w:cs="Arial"/>
        </w:rPr>
      </w:pPr>
      <w:proofErr w:type="spellStart"/>
      <w:r w:rsidRPr="00DE144B">
        <w:rPr>
          <w:rFonts w:ascii="Arial" w:hAnsi="Arial" w:cs="Arial"/>
          <w:b/>
        </w:rPr>
        <w:t>Ситкевич</w:t>
      </w:r>
      <w:proofErr w:type="spellEnd"/>
      <w:r w:rsidRPr="00DE144B">
        <w:rPr>
          <w:rFonts w:ascii="Arial" w:hAnsi="Arial" w:cs="Arial"/>
          <w:b/>
        </w:rPr>
        <w:t xml:space="preserve"> Михаил Владимирович,</w:t>
      </w:r>
      <w:r w:rsidRPr="00DE144B">
        <w:rPr>
          <w:rFonts w:ascii="Arial" w:hAnsi="Arial" w:cs="Arial"/>
        </w:rPr>
        <w:t xml:space="preserve"> д.т.н., профессор, профессор кафедры «</w:t>
      </w:r>
      <w:r w:rsidRPr="00DE144B">
        <w:rPr>
          <w:rFonts w:ascii="Arial" w:hAnsi="Arial" w:cs="Arial"/>
          <w:bCs/>
        </w:rPr>
        <w:t>Материаловедение в машиностроении»</w:t>
      </w:r>
      <w:r w:rsidRPr="00DE144B">
        <w:rPr>
          <w:rFonts w:ascii="Arial" w:hAnsi="Arial" w:cs="Arial"/>
        </w:rPr>
        <w:t xml:space="preserve"> Белорусский национальный технический университет</w:t>
      </w: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proofErr w:type="spellStart"/>
      <w:proofErr w:type="gramStart"/>
      <w:r w:rsidRPr="00DE144B">
        <w:rPr>
          <w:rFonts w:ascii="Arial" w:hAnsi="Arial" w:cs="Arial"/>
          <w:b/>
        </w:rPr>
        <w:t>Хрусталёв</w:t>
      </w:r>
      <w:proofErr w:type="spellEnd"/>
      <w:r w:rsidRPr="00DE144B">
        <w:rPr>
          <w:rFonts w:ascii="Arial" w:hAnsi="Arial" w:cs="Arial"/>
          <w:b/>
        </w:rPr>
        <w:t xml:space="preserve"> Борис Михайлович,</w:t>
      </w:r>
      <w:r w:rsidRPr="00DE144B">
        <w:rPr>
          <w:rFonts w:ascii="Arial" w:hAnsi="Arial" w:cs="Arial"/>
        </w:rPr>
        <w:t xml:space="preserve"> академик НАН Беларуси, д.т.н., профессор, заведующий кафедрой «Теплогазоснабжение и вентиляция» Белорусского национального технического университета</w:t>
      </w:r>
      <w:proofErr w:type="gramEnd"/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proofErr w:type="spellStart"/>
      <w:proofErr w:type="gramStart"/>
      <w:r w:rsidRPr="00DE144B">
        <w:rPr>
          <w:rFonts w:ascii="Arial" w:hAnsi="Arial" w:cs="Arial"/>
          <w:b/>
        </w:rPr>
        <w:t>Шелег</w:t>
      </w:r>
      <w:proofErr w:type="spellEnd"/>
      <w:r w:rsidRPr="00DE144B">
        <w:rPr>
          <w:rFonts w:ascii="Arial" w:hAnsi="Arial" w:cs="Arial"/>
          <w:b/>
        </w:rPr>
        <w:t xml:space="preserve"> Валерий Константинович,</w:t>
      </w:r>
      <w:r w:rsidRPr="00DE144B">
        <w:rPr>
          <w:rFonts w:ascii="Arial" w:hAnsi="Arial" w:cs="Arial"/>
        </w:rPr>
        <w:t xml:space="preserve"> член-корреспондент НАН Беларуси, д.т.н., профессор, заведующий кафедрой «Технология машиностроения» Белорусского национального технического университета</w:t>
      </w:r>
      <w:proofErr w:type="gramEnd"/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</w:p>
    <w:p w:rsidR="009D50E2" w:rsidRPr="00DE144B" w:rsidRDefault="009D50E2" w:rsidP="009D50E2">
      <w:pPr>
        <w:spacing w:after="0" w:line="360" w:lineRule="atLeast"/>
        <w:jc w:val="both"/>
        <w:rPr>
          <w:rFonts w:ascii="Arial" w:hAnsi="Arial" w:cs="Arial"/>
        </w:rPr>
      </w:pPr>
      <w:r w:rsidRPr="00DE144B">
        <w:rPr>
          <w:rFonts w:ascii="Arial" w:hAnsi="Arial" w:cs="Arial"/>
          <w:b/>
        </w:rPr>
        <w:t>Щербаков Сергей Сергеевич</w:t>
      </w:r>
      <w:r w:rsidRPr="00DE144B">
        <w:rPr>
          <w:rFonts w:ascii="Arial" w:hAnsi="Arial" w:cs="Arial"/>
        </w:rPr>
        <w:t>, д.ф.-м.н., заместитель Председателя Государственного комитета по науке и технологиям Республики Беларусь</w:t>
      </w:r>
    </w:p>
    <w:p w:rsidR="00D06188" w:rsidRDefault="00D06188" w:rsidP="00D0618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ru-RU"/>
        </w:rPr>
      </w:pPr>
    </w:p>
    <w:sectPr w:rsidR="00D06188" w:rsidSect="00490E8F">
      <w:headerReference w:type="default" r:id="rId9"/>
      <w:foot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BE" w:rsidRDefault="004C47BE" w:rsidP="0091241E">
      <w:pPr>
        <w:spacing w:after="0" w:line="240" w:lineRule="auto"/>
      </w:pPr>
      <w:r>
        <w:separator/>
      </w:r>
    </w:p>
  </w:endnote>
  <w:endnote w:type="continuationSeparator" w:id="0">
    <w:p w:rsidR="004C47BE" w:rsidRDefault="004C47BE" w:rsidP="0091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E24" w:rsidRDefault="00443F82">
    <w:pPr>
      <w:pStyle w:val="a7"/>
    </w:pPr>
    <w:r>
      <w:rPr>
        <w:noProof/>
        <w:lang w:eastAsia="ru-RU"/>
      </w:rPr>
      <w:drawing>
        <wp:inline distT="0" distB="0" distL="0" distR="0" wp14:anchorId="2880CA95" wp14:editId="6FE87DD5">
          <wp:extent cx="5940425" cy="314960"/>
          <wp:effectExtent l="0" t="0" r="3175" b="889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seminar20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31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BE" w:rsidRDefault="004C47BE" w:rsidP="0091241E">
      <w:pPr>
        <w:spacing w:after="0" w:line="240" w:lineRule="auto"/>
      </w:pPr>
      <w:r>
        <w:separator/>
      </w:r>
    </w:p>
  </w:footnote>
  <w:footnote w:type="continuationSeparator" w:id="0">
    <w:p w:rsidR="004C47BE" w:rsidRDefault="004C47BE" w:rsidP="0091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18132"/>
      <w:docPartObj>
        <w:docPartGallery w:val="Page Numbers (Top of Page)"/>
        <w:docPartUnique/>
      </w:docPartObj>
    </w:sdtPr>
    <w:sdtEndPr/>
    <w:sdtContent>
      <w:p w:rsidR="007E421F" w:rsidRDefault="007E42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184">
          <w:rPr>
            <w:noProof/>
          </w:rPr>
          <w:t>2</w:t>
        </w:r>
        <w:r>
          <w:fldChar w:fldCharType="end"/>
        </w:r>
      </w:p>
    </w:sdtContent>
  </w:sdt>
  <w:p w:rsidR="007E421F" w:rsidRDefault="007E42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A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D636E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3CE42C3"/>
    <w:multiLevelType w:val="singleLevel"/>
    <w:tmpl w:val="DBEA495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286B5D40"/>
    <w:multiLevelType w:val="multilevel"/>
    <w:tmpl w:val="6E9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460951"/>
    <w:multiLevelType w:val="multilevel"/>
    <w:tmpl w:val="2094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622720"/>
    <w:multiLevelType w:val="singleLevel"/>
    <w:tmpl w:val="DBEA495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9A"/>
    <w:rsid w:val="00011B66"/>
    <w:rsid w:val="00020C44"/>
    <w:rsid w:val="000864CF"/>
    <w:rsid w:val="000869C0"/>
    <w:rsid w:val="000E78C5"/>
    <w:rsid w:val="001029C5"/>
    <w:rsid w:val="00127871"/>
    <w:rsid w:val="001573AA"/>
    <w:rsid w:val="00171BC1"/>
    <w:rsid w:val="001A0562"/>
    <w:rsid w:val="001A3F24"/>
    <w:rsid w:val="001B3516"/>
    <w:rsid w:val="001D4D16"/>
    <w:rsid w:val="001D5B35"/>
    <w:rsid w:val="001F3083"/>
    <w:rsid w:val="001F7934"/>
    <w:rsid w:val="00207FE8"/>
    <w:rsid w:val="00231677"/>
    <w:rsid w:val="00236C5A"/>
    <w:rsid w:val="0026759F"/>
    <w:rsid w:val="00286C5A"/>
    <w:rsid w:val="002B02A9"/>
    <w:rsid w:val="002C036C"/>
    <w:rsid w:val="00311445"/>
    <w:rsid w:val="00332140"/>
    <w:rsid w:val="0035249A"/>
    <w:rsid w:val="003817CD"/>
    <w:rsid w:val="003C716B"/>
    <w:rsid w:val="003E2564"/>
    <w:rsid w:val="003F10D8"/>
    <w:rsid w:val="00443F82"/>
    <w:rsid w:val="00484D0E"/>
    <w:rsid w:val="00490E8F"/>
    <w:rsid w:val="004C12F2"/>
    <w:rsid w:val="004C47BE"/>
    <w:rsid w:val="004D4A03"/>
    <w:rsid w:val="004D61EB"/>
    <w:rsid w:val="004E51C2"/>
    <w:rsid w:val="00516ABB"/>
    <w:rsid w:val="0054543E"/>
    <w:rsid w:val="005506C2"/>
    <w:rsid w:val="00567D92"/>
    <w:rsid w:val="00596A61"/>
    <w:rsid w:val="005A57BF"/>
    <w:rsid w:val="005E5663"/>
    <w:rsid w:val="006102E0"/>
    <w:rsid w:val="006112CD"/>
    <w:rsid w:val="00626FCE"/>
    <w:rsid w:val="00650841"/>
    <w:rsid w:val="006568CC"/>
    <w:rsid w:val="00667C59"/>
    <w:rsid w:val="00671DB5"/>
    <w:rsid w:val="00696B80"/>
    <w:rsid w:val="006B0D24"/>
    <w:rsid w:val="006B5E70"/>
    <w:rsid w:val="006E7DA3"/>
    <w:rsid w:val="006F366D"/>
    <w:rsid w:val="00723C53"/>
    <w:rsid w:val="007253F8"/>
    <w:rsid w:val="00744388"/>
    <w:rsid w:val="0076483E"/>
    <w:rsid w:val="00770CDE"/>
    <w:rsid w:val="00772BCF"/>
    <w:rsid w:val="007E421F"/>
    <w:rsid w:val="007E4F6D"/>
    <w:rsid w:val="007F73C0"/>
    <w:rsid w:val="0083257C"/>
    <w:rsid w:val="00895463"/>
    <w:rsid w:val="008B363C"/>
    <w:rsid w:val="008B5C93"/>
    <w:rsid w:val="008F2335"/>
    <w:rsid w:val="008F62BB"/>
    <w:rsid w:val="0091241E"/>
    <w:rsid w:val="00922F9D"/>
    <w:rsid w:val="009435CD"/>
    <w:rsid w:val="00961784"/>
    <w:rsid w:val="0097061F"/>
    <w:rsid w:val="00971DB1"/>
    <w:rsid w:val="00976118"/>
    <w:rsid w:val="009B7D77"/>
    <w:rsid w:val="009D50E2"/>
    <w:rsid w:val="00A5240F"/>
    <w:rsid w:val="00A54067"/>
    <w:rsid w:val="00A87184"/>
    <w:rsid w:val="00A90A0A"/>
    <w:rsid w:val="00A92D64"/>
    <w:rsid w:val="00AA26B4"/>
    <w:rsid w:val="00B70BAB"/>
    <w:rsid w:val="00B87D02"/>
    <w:rsid w:val="00BF4907"/>
    <w:rsid w:val="00C05FA7"/>
    <w:rsid w:val="00C107E2"/>
    <w:rsid w:val="00C4064A"/>
    <w:rsid w:val="00C6506C"/>
    <w:rsid w:val="00C90D5A"/>
    <w:rsid w:val="00CA31BF"/>
    <w:rsid w:val="00CE2E24"/>
    <w:rsid w:val="00D06188"/>
    <w:rsid w:val="00DB3DFC"/>
    <w:rsid w:val="00DC0D15"/>
    <w:rsid w:val="00E24CD4"/>
    <w:rsid w:val="00E37233"/>
    <w:rsid w:val="00E639F2"/>
    <w:rsid w:val="00E75CF1"/>
    <w:rsid w:val="00EA7634"/>
    <w:rsid w:val="00F00B42"/>
    <w:rsid w:val="00F52F74"/>
    <w:rsid w:val="00F732F8"/>
    <w:rsid w:val="00FB1912"/>
    <w:rsid w:val="00F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4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241E"/>
  </w:style>
  <w:style w:type="paragraph" w:styleId="a7">
    <w:name w:val="footer"/>
    <w:basedOn w:val="a"/>
    <w:link w:val="a8"/>
    <w:uiPriority w:val="99"/>
    <w:unhideWhenUsed/>
    <w:rsid w:val="0091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241E"/>
  </w:style>
  <w:style w:type="character" w:styleId="a9">
    <w:name w:val="Hyperlink"/>
    <w:basedOn w:val="a0"/>
    <w:uiPriority w:val="99"/>
    <w:unhideWhenUsed/>
    <w:rsid w:val="00C4064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029C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490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4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241E"/>
  </w:style>
  <w:style w:type="paragraph" w:styleId="a7">
    <w:name w:val="footer"/>
    <w:basedOn w:val="a"/>
    <w:link w:val="a8"/>
    <w:uiPriority w:val="99"/>
    <w:unhideWhenUsed/>
    <w:rsid w:val="0091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241E"/>
  </w:style>
  <w:style w:type="character" w:styleId="a9">
    <w:name w:val="Hyperlink"/>
    <w:basedOn w:val="a0"/>
    <w:uiPriority w:val="99"/>
    <w:unhideWhenUsed/>
    <w:rsid w:val="00C4064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029C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490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6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EF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Петлицкий</dc:creator>
  <cp:lastModifiedBy>Тамара Пухова</cp:lastModifiedBy>
  <cp:revision>4</cp:revision>
  <cp:lastPrinted>2017-12-13T08:06:00Z</cp:lastPrinted>
  <dcterms:created xsi:type="dcterms:W3CDTF">2018-01-30T09:27:00Z</dcterms:created>
  <dcterms:modified xsi:type="dcterms:W3CDTF">2018-01-30T09:30:00Z</dcterms:modified>
</cp:coreProperties>
</file>